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B179" w14:textId="77777777" w:rsidR="00565EA9" w:rsidRPr="006D0EC7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6D0EC7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รพ.สต.ร่มเกล้า</w:t>
      </w:r>
      <w:r w:rsidRPr="006D0EC7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User: 6305829256745 pass : p12345 </w:t>
      </w:r>
    </w:p>
    <w:p w14:paraId="64CC4EA8" w14:textId="1A0AA24A" w:rsidR="00565EA9" w:rsidRPr="006D0EC7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6D0EC7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74c897a4-1d84-464c-af4f-d68476e1d0e5 </w:t>
      </w:r>
    </w:p>
    <w:p w14:paraId="2B73E7FA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รพ.สต.บ้านโคกใหญ่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5712937167643 pass : ctk07519 </w:t>
      </w:r>
    </w:p>
    <w:p w14:paraId="4A6E56D6" w14:textId="26A538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3d93ca8c-53b2-41e8-998b-776a579394cb </w:t>
      </w:r>
    </w:p>
    <w:p w14:paraId="796EBB61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รพ.สต.บ้านดง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5705825166944 pass : Namthip9094 </w:t>
      </w:r>
    </w:p>
    <w:p w14:paraId="36677FF0" w14:textId="189724E2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4c284d64-876e-40ae-aa20-60a4a6ce978c </w:t>
      </w:r>
    </w:p>
    <w:p w14:paraId="25693056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รพ.สต.ปากรอง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541239657214 Pass : 0817074335sc </w:t>
      </w:r>
    </w:p>
    <w:p w14:paraId="1BA1C48C" w14:textId="28176ACE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da0adb21-1b3c-42d1-b8d0-53afb19b0bb1 </w:t>
      </w:r>
    </w:p>
    <w:p w14:paraId="7C2F415B" w14:textId="77777777" w:rsid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รพ.สต.ท่าสะแก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5805830178567 Pass : t07525 </w:t>
      </w:r>
    </w:p>
    <w:p w14:paraId="516DD416" w14:textId="6E7E3E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9c51ded6-0688-483b-a3f6-f5f5cfe36852 </w:t>
      </w:r>
    </w:p>
    <w:p w14:paraId="1BE342CC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รพ.สต.บ้านใหม่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5705823166201 Pass : ctk07517 </w:t>
      </w:r>
    </w:p>
    <w:p w14:paraId="07EB4F2C" w14:textId="4F70225E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26f4ed37-c01e-4011-9d48-573ee9cec950 </w:t>
      </w:r>
    </w:p>
    <w:p w14:paraId="5344B804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รพ.สต.บ้านนุชเทียน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570581497227 Pass : p12345 </w:t>
      </w:r>
    </w:p>
    <w:p w14:paraId="3217325E" w14:textId="78864CFF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bb23c35b-353e-4585-9416-1003df348824 </w:t>
      </w:r>
    </w:p>
    <w:p w14:paraId="517A9DB2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รพ.สต.บ้านน้ำจวง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5712402165337 Pass : kachoe1310 </w:t>
      </w:r>
    </w:p>
    <w:p w14:paraId="3129438A" w14:textId="0E54422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cfcf3297-b95f-4a0a-887b-04abed2e31ee </w:t>
      </w:r>
    </w:p>
    <w:p w14:paraId="79181353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รพ.สต.สวนเมี่ยง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6012399210485 Pass : a12345 </w:t>
      </w:r>
    </w:p>
    <w:p w14:paraId="7952F5A6" w14:textId="68009319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9a95b493-0507-4ec5-87fb-e48bc929940a </w:t>
      </w:r>
    </w:p>
    <w:p w14:paraId="3FEEDAED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รพ.สต.บ้านนาตาจูม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5705808144004 Pass : a12345 </w:t>
      </w:r>
    </w:p>
    <w:p w14:paraId="6200D72A" w14:textId="2BAA50EA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token : 763d33e1-e4d4-40c9-9bc6-e34e880b9b66 </w:t>
      </w:r>
    </w:p>
    <w:p w14:paraId="43A48838" w14:textId="77777777" w:rsidR="00565EA9" w:rsidRPr="00565EA9" w:rsidRDefault="00565EA9">
      <w:pPr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  <w:cs/>
        </w:rPr>
        <w:t>รพ.สต.บ่อภาค</w:t>
      </w: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 xml:space="preserve"> User : 6305828259636 Pass : bp12345 </w:t>
      </w:r>
    </w:p>
    <w:p w14:paraId="79ED175F" w14:textId="554B450B" w:rsidR="00B35B22" w:rsidRPr="00565EA9" w:rsidRDefault="00565EA9">
      <w:pPr>
        <w:rPr>
          <w:rFonts w:ascii="AngsanaUPC" w:hAnsi="AngsanaUPC" w:cs="AngsanaUPC"/>
          <w:sz w:val="32"/>
          <w:szCs w:val="32"/>
        </w:rPr>
      </w:pPr>
      <w:r w:rsidRPr="00565EA9">
        <w:rPr>
          <w:rFonts w:ascii="AngsanaUPC" w:hAnsi="AngsanaUPC" w:cs="AngsanaUPC"/>
          <w:color w:val="050505"/>
          <w:sz w:val="32"/>
          <w:szCs w:val="32"/>
          <w:shd w:val="clear" w:color="auto" w:fill="E4E6EB"/>
        </w:rPr>
        <w:t>token : 158c24d6-0991-4fc3-9f5c-520e54c82896</w:t>
      </w:r>
    </w:p>
    <w:sectPr w:rsidR="00B35B22" w:rsidRPr="0056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46"/>
    <w:rsid w:val="00565EA9"/>
    <w:rsid w:val="006D0EC7"/>
    <w:rsid w:val="00A66E46"/>
    <w:rsid w:val="00B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DFDC"/>
  <w15:chartTrackingRefBased/>
  <w15:docId w15:val="{7B9DFB26-C892-4CA7-AE76-7DDF906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อลงกรณ์</dc:creator>
  <cp:keywords/>
  <dc:description/>
  <cp:lastModifiedBy>อลงกรณ์</cp:lastModifiedBy>
  <cp:revision>3</cp:revision>
  <dcterms:created xsi:type="dcterms:W3CDTF">2022-11-04T03:53:00Z</dcterms:created>
  <dcterms:modified xsi:type="dcterms:W3CDTF">2023-03-09T01:57:00Z</dcterms:modified>
</cp:coreProperties>
</file>